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27D0" w:rsidRDefault="006E326C" w:rsidP="006E326C">
      <w:pPr>
        <w:jc w:val="right"/>
      </w:pPr>
      <w:r>
        <w:t>10/01/2015</w:t>
      </w:r>
    </w:p>
    <w:p w:rsidR="006E326C" w:rsidRDefault="006E326C" w:rsidP="006E326C">
      <w:pPr>
        <w:rPr>
          <w:b/>
        </w:rPr>
      </w:pPr>
      <w:r>
        <w:rPr>
          <w:b/>
        </w:rPr>
        <w:t xml:space="preserve">Supply, Demand and </w:t>
      </w:r>
      <w:r w:rsidR="00D5454D">
        <w:rPr>
          <w:b/>
        </w:rPr>
        <w:t xml:space="preserve">Government Policies- Chapter 6 </w:t>
      </w:r>
    </w:p>
    <w:p w:rsidR="006E326C" w:rsidRDefault="006E326C" w:rsidP="006E326C">
      <w:pPr>
        <w:pStyle w:val="ListParagraph"/>
        <w:numPr>
          <w:ilvl w:val="0"/>
          <w:numId w:val="1"/>
        </w:numPr>
      </w:pPr>
      <w:r>
        <w:t>Controls on prices</w:t>
      </w:r>
    </w:p>
    <w:p w:rsidR="006E326C" w:rsidRDefault="006E326C" w:rsidP="006E326C">
      <w:pPr>
        <w:pStyle w:val="ListParagraph"/>
        <w:numPr>
          <w:ilvl w:val="1"/>
          <w:numId w:val="1"/>
        </w:numPr>
      </w:pPr>
      <w:r>
        <w:t>Price Ceiling- a legal max on the price at which a good can be sold</w:t>
      </w:r>
    </w:p>
    <w:p w:rsidR="006E326C" w:rsidRDefault="006E326C" w:rsidP="006E326C">
      <w:pPr>
        <w:pStyle w:val="ListParagraph"/>
        <w:numPr>
          <w:ilvl w:val="2"/>
          <w:numId w:val="1"/>
        </w:numPr>
      </w:pPr>
      <w:r>
        <w:t>Sellers cannot charge a price higher than the ceiling</w:t>
      </w:r>
    </w:p>
    <w:p w:rsidR="006E326C" w:rsidRDefault="006E326C" w:rsidP="006E326C">
      <w:pPr>
        <w:pStyle w:val="ListParagraph"/>
        <w:numPr>
          <w:ilvl w:val="2"/>
          <w:numId w:val="1"/>
        </w:numPr>
      </w:pPr>
      <w:r>
        <w:t>Usually to protect consumers with low incomes</w:t>
      </w:r>
    </w:p>
    <w:p w:rsidR="00D5454D" w:rsidRDefault="00D5454D" w:rsidP="00D5454D">
      <w:pPr>
        <w:pStyle w:val="ListParagraph"/>
        <w:numPr>
          <w:ilvl w:val="2"/>
          <w:numId w:val="1"/>
        </w:numPr>
      </w:pPr>
      <w:r>
        <w:t xml:space="preserve">If the equilibrium price is lower than the ceiling, it is </w:t>
      </w:r>
      <w:r>
        <w:rPr>
          <w:i/>
        </w:rPr>
        <w:t xml:space="preserve">not binding </w:t>
      </w:r>
      <w:r>
        <w:t>(does not affect the market); market price and quantity supplied is equal to the quantity demanded (no surplus or shortage)</w:t>
      </w:r>
    </w:p>
    <w:p w:rsidR="00D5454D" w:rsidRDefault="00D5454D" w:rsidP="00D5454D">
      <w:pPr>
        <w:pStyle w:val="ListParagraph"/>
        <w:numPr>
          <w:ilvl w:val="2"/>
          <w:numId w:val="1"/>
        </w:numPr>
      </w:pPr>
      <w:r>
        <w:t>If the equilibrium pric</w:t>
      </w:r>
      <w:r w:rsidR="009B4636">
        <w:t>e is higher than the ceiling, it</w:t>
      </w:r>
      <w:r>
        <w:t xml:space="preserve"> i</w:t>
      </w:r>
      <w:r w:rsidR="009B4636">
        <w:t>s</w:t>
      </w:r>
      <w:r>
        <w:t xml:space="preserve"> </w:t>
      </w:r>
      <w:r>
        <w:rPr>
          <w:i/>
        </w:rPr>
        <w:t>binding</w:t>
      </w:r>
      <w:r>
        <w:t xml:space="preserve"> (affects the market); market price = price ceiling, and quantity supplied &lt; quantity demanded (shortage)</w:t>
      </w:r>
    </w:p>
    <w:p w:rsidR="00D5454D" w:rsidRDefault="00D5454D" w:rsidP="00D5454D">
      <w:pPr>
        <w:pStyle w:val="ListParagraph"/>
        <w:numPr>
          <w:ilvl w:val="1"/>
          <w:numId w:val="1"/>
        </w:numPr>
      </w:pPr>
      <w:r>
        <w:t>Price Floor- a legal minimum on the price at which a good can be sold</w:t>
      </w:r>
    </w:p>
    <w:p w:rsidR="00D5454D" w:rsidRDefault="00D5454D" w:rsidP="00D5454D">
      <w:pPr>
        <w:pStyle w:val="ListParagraph"/>
        <w:numPr>
          <w:ilvl w:val="2"/>
          <w:numId w:val="1"/>
        </w:numPr>
      </w:pPr>
      <w:r>
        <w:t>Sellers cannot charge a price lower than the price floor</w:t>
      </w:r>
    </w:p>
    <w:p w:rsidR="00D5454D" w:rsidRDefault="00D5454D" w:rsidP="00D5454D">
      <w:pPr>
        <w:pStyle w:val="ListParagraph"/>
        <w:numPr>
          <w:ilvl w:val="2"/>
          <w:numId w:val="1"/>
        </w:numPr>
      </w:pPr>
      <w:r>
        <w:t>To protect sellers/workers with low incomes; can sometimes cause unemployment</w:t>
      </w:r>
    </w:p>
    <w:p w:rsidR="00C766FD" w:rsidRDefault="00C766FD" w:rsidP="00D5454D">
      <w:pPr>
        <w:pStyle w:val="ListParagraph"/>
        <w:numPr>
          <w:ilvl w:val="2"/>
          <w:numId w:val="1"/>
        </w:numPr>
      </w:pPr>
      <w:r>
        <w:t xml:space="preserve">If the equilibrium price is higher than the floor, it is </w:t>
      </w:r>
      <w:r>
        <w:rPr>
          <w:i/>
        </w:rPr>
        <w:t xml:space="preserve">not binding </w:t>
      </w:r>
      <w:r>
        <w:t>(does not affect the market); market price and quantity supplied is equal to the quantity demanded (no surplus or shortage)</w:t>
      </w:r>
    </w:p>
    <w:p w:rsidR="00C766FD" w:rsidRDefault="00C766FD" w:rsidP="00D5454D">
      <w:pPr>
        <w:pStyle w:val="ListParagraph"/>
        <w:numPr>
          <w:ilvl w:val="2"/>
          <w:numId w:val="1"/>
        </w:numPr>
      </w:pPr>
      <w:r>
        <w:t xml:space="preserve">If the equilibrium price is lower than the floor it is </w:t>
      </w:r>
      <w:r>
        <w:rPr>
          <w:i/>
        </w:rPr>
        <w:t>binding</w:t>
      </w:r>
      <w:r>
        <w:t xml:space="preserve"> (affects the market); market price= price floor and quantity supplied is greater than the quantity demanded (surplus)</w:t>
      </w:r>
    </w:p>
    <w:p w:rsidR="00C766FD" w:rsidRDefault="00C766FD" w:rsidP="00C766FD">
      <w:pPr>
        <w:pStyle w:val="ListParagraph"/>
        <w:numPr>
          <w:ilvl w:val="0"/>
          <w:numId w:val="1"/>
        </w:numPr>
      </w:pPr>
      <w:r>
        <w:t>Evaluation Price Controls</w:t>
      </w:r>
    </w:p>
    <w:p w:rsidR="00C766FD" w:rsidRDefault="00C766FD" w:rsidP="00C766FD">
      <w:pPr>
        <w:pStyle w:val="ListParagraph"/>
        <w:numPr>
          <w:ilvl w:val="1"/>
          <w:numId w:val="1"/>
        </w:numPr>
      </w:pPr>
      <w:r>
        <w:t>Markets are usually a good way</w:t>
      </w:r>
      <w:r w:rsidR="00423F8A">
        <w:t xml:space="preserve"> to organize economic activity</w:t>
      </w:r>
    </w:p>
    <w:p w:rsidR="00423F8A" w:rsidRDefault="00423F8A" w:rsidP="00C766FD">
      <w:pPr>
        <w:pStyle w:val="ListParagraph"/>
        <w:numPr>
          <w:ilvl w:val="1"/>
          <w:numId w:val="1"/>
        </w:numPr>
      </w:pPr>
      <w:r>
        <w:t>Prices have crucial job of balancing supply and demand and thereby coordinating economic activity</w:t>
      </w:r>
    </w:p>
    <w:p w:rsidR="00423F8A" w:rsidRDefault="00423F8A" w:rsidP="00C766FD">
      <w:pPr>
        <w:pStyle w:val="ListParagraph"/>
        <w:numPr>
          <w:ilvl w:val="1"/>
          <w:numId w:val="1"/>
        </w:numPr>
      </w:pPr>
      <w:r>
        <w:t>When policymakers set prices by legal decree, they obscure the signals that normally guide the allocation of society’s resources</w:t>
      </w:r>
    </w:p>
    <w:p w:rsidR="00423F8A" w:rsidRDefault="00423F8A" w:rsidP="00C766FD">
      <w:pPr>
        <w:pStyle w:val="ListParagraph"/>
        <w:numPr>
          <w:ilvl w:val="1"/>
          <w:numId w:val="1"/>
        </w:numPr>
      </w:pPr>
      <w:r>
        <w:t>Governments can sometimes improve market outcomes</w:t>
      </w:r>
    </w:p>
    <w:p w:rsidR="00423F8A" w:rsidRDefault="00423F8A" w:rsidP="00C766FD">
      <w:pPr>
        <w:pStyle w:val="ListParagraph"/>
        <w:numPr>
          <w:ilvl w:val="1"/>
          <w:numId w:val="1"/>
        </w:numPr>
      </w:pPr>
      <w:r>
        <w:t>Price controls often aimed at helping the poor</w:t>
      </w:r>
    </w:p>
    <w:p w:rsidR="00423F8A" w:rsidRDefault="00423F8A" w:rsidP="00423F8A">
      <w:pPr>
        <w:pStyle w:val="ListParagraph"/>
        <w:numPr>
          <w:ilvl w:val="2"/>
          <w:numId w:val="1"/>
        </w:numPr>
      </w:pPr>
      <w:r>
        <w:t>Rent-control laws try to make housing more affordable for everyone</w:t>
      </w:r>
    </w:p>
    <w:p w:rsidR="00423F8A" w:rsidRDefault="00423F8A" w:rsidP="00423F8A">
      <w:pPr>
        <w:pStyle w:val="ListParagraph"/>
        <w:numPr>
          <w:ilvl w:val="2"/>
          <w:numId w:val="1"/>
        </w:numPr>
      </w:pPr>
      <w:r>
        <w:t>Minimum-wage laws try to help people escape poverty</w:t>
      </w:r>
    </w:p>
    <w:p w:rsidR="00423F8A" w:rsidRDefault="00423F8A" w:rsidP="00423F8A">
      <w:pPr>
        <w:pStyle w:val="ListParagraph"/>
        <w:numPr>
          <w:ilvl w:val="0"/>
          <w:numId w:val="1"/>
        </w:numPr>
      </w:pPr>
      <w:r>
        <w:t>Impact of Taxes</w:t>
      </w:r>
    </w:p>
    <w:p w:rsidR="00423F8A" w:rsidRDefault="00423F8A" w:rsidP="00423F8A">
      <w:pPr>
        <w:pStyle w:val="ListParagraph"/>
        <w:numPr>
          <w:ilvl w:val="1"/>
          <w:numId w:val="1"/>
        </w:numPr>
      </w:pPr>
      <w:r>
        <w:t>Tax incidence: the manner in which the burden of a tax is shared among participants in a market</w:t>
      </w:r>
    </w:p>
    <w:p w:rsidR="00423F8A" w:rsidRDefault="00423F8A" w:rsidP="00423F8A">
      <w:pPr>
        <w:pStyle w:val="ListParagraph"/>
        <w:numPr>
          <w:ilvl w:val="1"/>
          <w:numId w:val="1"/>
        </w:numPr>
      </w:pPr>
      <w:r>
        <w:t>Tax on buyers:</w:t>
      </w:r>
      <w:r w:rsidR="000D3265">
        <w:t xml:space="preserve"> Price increases,</w:t>
      </w:r>
      <w:r>
        <w:t xml:space="preserve"> demand decreases</w:t>
      </w:r>
      <w:r w:rsidR="00B21820">
        <w:t>, curve shifts left</w:t>
      </w:r>
    </w:p>
    <w:p w:rsidR="00423F8A" w:rsidRDefault="00423F8A" w:rsidP="00423F8A">
      <w:pPr>
        <w:pStyle w:val="ListParagraph"/>
        <w:numPr>
          <w:ilvl w:val="1"/>
          <w:numId w:val="1"/>
        </w:numPr>
      </w:pPr>
      <w:r>
        <w:t xml:space="preserve">Tax on sellers: </w:t>
      </w:r>
      <w:r w:rsidR="000D3265">
        <w:t xml:space="preserve">Price increases, </w:t>
      </w:r>
      <w:r w:rsidR="00B21820">
        <w:t>curve shifts left</w:t>
      </w:r>
    </w:p>
    <w:p w:rsidR="00B21820" w:rsidRDefault="00B21820" w:rsidP="00B21820">
      <w:pPr>
        <w:pStyle w:val="ListParagraph"/>
        <w:numPr>
          <w:ilvl w:val="1"/>
          <w:numId w:val="1"/>
        </w:numPr>
      </w:pPr>
      <w:r>
        <w:t>Figures 6.6 and 6.7: Taxes on buyers and sellers are equivalent; tax places a wedge between the price buyers pay and price sellers receive ; only difference is who will be sending money to the government</w:t>
      </w:r>
    </w:p>
    <w:p w:rsidR="00B21820" w:rsidRDefault="00B21820" w:rsidP="00B21820"/>
    <w:p w:rsidR="00B21820" w:rsidRDefault="00B21820" w:rsidP="00B21820"/>
    <w:p w:rsidR="00B21820" w:rsidRDefault="00B21820" w:rsidP="00B21820">
      <w:pPr>
        <w:pStyle w:val="ListParagraph"/>
        <w:numPr>
          <w:ilvl w:val="0"/>
          <w:numId w:val="1"/>
        </w:numPr>
      </w:pPr>
      <w:r>
        <w:lastRenderedPageBreak/>
        <w:t>Elasticity and Tax Incidence</w:t>
      </w:r>
    </w:p>
    <w:p w:rsidR="00B21820" w:rsidRDefault="00B21820" w:rsidP="002048BD">
      <w:bookmarkStart w:id="0" w:name="_GoBack"/>
      <w:bookmarkEnd w:id="0"/>
    </w:p>
    <w:p w:rsidR="00B21820" w:rsidRPr="006E326C" w:rsidRDefault="00B21820" w:rsidP="00B21820"/>
    <w:sectPr w:rsidR="00B21820" w:rsidRPr="006E326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AB6AFD"/>
    <w:multiLevelType w:val="hybridMultilevel"/>
    <w:tmpl w:val="C3C845BE"/>
    <w:lvl w:ilvl="0" w:tplc="95D487BC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326C"/>
    <w:rsid w:val="000D3265"/>
    <w:rsid w:val="002048BD"/>
    <w:rsid w:val="00423F8A"/>
    <w:rsid w:val="006E326C"/>
    <w:rsid w:val="006F27D0"/>
    <w:rsid w:val="009B4636"/>
    <w:rsid w:val="00B21820"/>
    <w:rsid w:val="00C766FD"/>
    <w:rsid w:val="00D54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C8A2476-CFBC-4DA8-8452-8E39FF7C3A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E326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327</Words>
  <Characters>1865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Michelle DiCeglie</dc:creator>
  <cp:keywords/>
  <dc:description/>
  <cp:lastModifiedBy>Michelle DiCeglie</cp:lastModifiedBy>
  <cp:revision>3</cp:revision>
  <dcterms:created xsi:type="dcterms:W3CDTF">2015-10-01T18:26:00Z</dcterms:created>
  <dcterms:modified xsi:type="dcterms:W3CDTF">2015-10-07T04:24:00Z</dcterms:modified>
</cp:coreProperties>
</file>